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2023年香港中文大学-内地暑期学院项目申请表</w:t>
      </w:r>
    </w:p>
    <w:tbl>
      <w:tblPr>
        <w:tblStyle w:val="11"/>
        <w:tblW w:w="9003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945"/>
        <w:gridCol w:w="1559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  <w:lang w:val="en-US" w:eastAsia="zh-CN" w:bidi="ar"/>
              </w:rPr>
              <w:t>姓   名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民  族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院  系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专  业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8"/>
                <w:szCs w:val="28"/>
                <w:lang w:val="en-US" w:eastAsia="zh-CN" w:bidi="ar"/>
              </w:rPr>
              <w:t>年   级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学  号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"/>
              </w:rPr>
              <w:t>绩点/排名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"/>
              </w:rPr>
              <w:t>外语成绩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"/>
              </w:rPr>
              <w:t>项目时间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年      月      日  至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社会工作及志愿服务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已发表学术论文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8" w:firstLineChars="10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个人申请优势（列举三点）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1.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2.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3" w:hRule="atLeast"/>
        </w:trPr>
        <w:tc>
          <w:tcPr>
            <w:tcW w:w="9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个人申请书（不少于300字。包括本次交流目标、学习计划等。）：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学生签名：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年      月  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24E80"/>
    <w:multiLevelType w:val="multilevel"/>
    <w:tmpl w:val="A3824E80"/>
    <w:lvl w:ilvl="0" w:tentative="0">
      <w:start w:val="1"/>
      <w:numFmt w:val="chineseCounting"/>
      <w:pStyle w:val="2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sz w:val="30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  <w:b/>
        <w:sz w:val="30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WY1OTA0YTVmNjcxNzllMDIyYjk0NDIyYjA4OTYifQ=="/>
  </w:docVars>
  <w:rsids>
    <w:rsidRoot w:val="24861693"/>
    <w:rsid w:val="0DDE4FD5"/>
    <w:rsid w:val="10E44111"/>
    <w:rsid w:val="23654116"/>
    <w:rsid w:val="24861693"/>
    <w:rsid w:val="2528286C"/>
    <w:rsid w:val="5B9E04F2"/>
    <w:rsid w:val="74C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cs="Times New Roman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193</Characters>
  <Lines>1</Lines>
  <Paragraphs>1</Paragraphs>
  <TotalTime>3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2023-04-07T07:32:00Z</dcterms:created>
  <dc:creator>陈琛</dc:creator>
  <cp:lastModifiedBy>陈琛</cp:lastModifiedBy>
  <dcterms:modified xsi:type="dcterms:W3CDTF">2023-04-19T08:10:49Z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56B1A0BB937E43FE96830710D01ED28A_11</vt:lpwstr>
  </property>
</Properties>
</file>